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BD9A" w14:textId="4136236C" w:rsidR="00DD63DD" w:rsidRDefault="002063E0" w:rsidP="00DD63D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November 16</w:t>
      </w:r>
      <w:r w:rsidRPr="002063E0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2022 </w:t>
      </w:r>
    </w:p>
    <w:p w14:paraId="59D9E101" w14:textId="77777777" w:rsidR="00AD7FCC" w:rsidRPr="00672528" w:rsidRDefault="00AD7FCC" w:rsidP="00DD63DD">
      <w:pPr>
        <w:jc w:val="center"/>
        <w:rPr>
          <w:rFonts w:ascii="Times New Roman" w:eastAsia="Times New Roman" w:hAnsi="Times New Roman" w:cs="Times New Roman"/>
        </w:rPr>
      </w:pPr>
    </w:p>
    <w:p w14:paraId="2826D204" w14:textId="7288783E" w:rsidR="00A90084" w:rsidRDefault="009F1BC1" w:rsidP="00BD761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7252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Attendees:</w:t>
      </w:r>
      <w:r w:rsidR="00177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AD4DE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Karl Bertrand</w:t>
      </w:r>
      <w:r w:rsidR="004B53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(Co-chair)</w:t>
      </w:r>
      <w:r w:rsidR="00AD4DE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4121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Craig Wong (Co-chair), </w:t>
      </w:r>
      <w:r w:rsidR="001F5C8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Maria McGinty, Cheryl Accardi Warren Kent, Sylvia Bolivar, Monica Hughes, Louis Pepe, Judy Mezey, Alba Gue</w:t>
      </w:r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vara, Tajae Gaynor, Freda Macon, </w:t>
      </w:r>
      <w:proofErr w:type="spellStart"/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Khristina</w:t>
      </w:r>
      <w:proofErr w:type="spellEnd"/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Yamin</w:t>
      </w:r>
      <w:proofErr w:type="spellEnd"/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Debbie Anderson, Natalie Ventura, Trevor Payne, Annette Peters-Ruvolo, Yoav Spiegel, La Tonia Rosado, </w:t>
      </w:r>
      <w:proofErr w:type="spellStart"/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JoMarie</w:t>
      </w:r>
      <w:proofErr w:type="spellEnd"/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Casarella, Mohammed </w:t>
      </w:r>
      <w:proofErr w:type="spellStart"/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Arribidesi</w:t>
      </w:r>
      <w:proofErr w:type="spellEnd"/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Randle Scott, Craig Wong, John Sutton, Helen Frankel, Walt Ritz, Taylor </w:t>
      </w:r>
      <w:proofErr w:type="spellStart"/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Cacase</w:t>
      </w:r>
      <w:proofErr w:type="spellEnd"/>
      <w:r w:rsidR="009E170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Delilah Hanna, Karlyn Valencia, Anahaita Kotval, Angela Bailey, Karlyn Jackson</w:t>
      </w:r>
      <w:r w:rsidR="006B3C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Winnie Wilson, Brenda Tong, Allison McSpedon, Jenny Badree, Cindy Forschner, Cordetta Creighton, Grace Perry, Cassandra </w:t>
      </w:r>
      <w:proofErr w:type="spellStart"/>
      <w:r w:rsidR="006B3C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Rajacumar</w:t>
      </w:r>
      <w:proofErr w:type="spellEnd"/>
      <w:r w:rsidR="006B3C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Tiffany Brown, James Coughlin, Jesse Johnson, Elissa Ramos, Marlene Zarfes, Louise Hamilton, Marlene Zarfes. </w:t>
      </w:r>
    </w:p>
    <w:p w14:paraId="7127DE73" w14:textId="77777777" w:rsidR="008E05CF" w:rsidRPr="00845EC4" w:rsidRDefault="008E05CF" w:rsidP="00BD761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6773"/>
      </w:tblGrid>
      <w:tr w:rsidR="009F1BC1" w:rsidRPr="00672528" w14:paraId="2C7308AE" w14:textId="77777777" w:rsidTr="009E53D3">
        <w:trPr>
          <w:trHeight w:val="413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0D052" w14:textId="77777777" w:rsidR="009F1BC1" w:rsidRPr="00672528" w:rsidRDefault="009F1BC1" w:rsidP="009F1B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Topic #1: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4AAA3" w14:textId="77777777" w:rsidR="009F1BC1" w:rsidRPr="00672528" w:rsidRDefault="009F1BC1" w:rsidP="009F1B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9F1BC1" w:rsidRPr="00672528" w14:paraId="4CDCDCF0" w14:textId="77777777" w:rsidTr="001272A3">
        <w:trPr>
          <w:trHeight w:val="128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0D067" w14:textId="77777777" w:rsidR="009F1BC1" w:rsidRPr="00672528" w:rsidRDefault="009F1BC1" w:rsidP="009F1BC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Announcements/Updates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47DFC" w14:textId="156695CB" w:rsidR="002B5FEF" w:rsidRPr="00CE3B02" w:rsidRDefault="00701AC3" w:rsidP="00CE3B02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Karl Bertrand</w:t>
            </w:r>
            <w:r w:rsidR="002E72A9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Craig Wong</w:t>
            </w:r>
            <w:r w:rsidR="009F1BC1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E7196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Co-Chairs called the meeting to order </w:t>
            </w:r>
            <w:r w:rsidR="009F1BC1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 9:3</w:t>
            </w:r>
            <w:r w:rsidR="002C60AD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B320D4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a.m. </w:t>
            </w:r>
          </w:p>
          <w:p w14:paraId="5F957ABB" w14:textId="2FE7B5D6" w:rsidR="008E05CF" w:rsidRPr="00D6278C" w:rsidRDefault="00FE749B" w:rsidP="00FD03FB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Co-chairs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called for motion to accept </w:t>
            </w:r>
            <w:r w:rsidR="002063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October minutes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with </w:t>
            </w:r>
            <w:r w:rsidR="006B5F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2063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spell correction noted by Karl Bertrand.  </w:t>
            </w:r>
            <w:r w:rsidR="00DD45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Walt Ritz, Hope Community Services</w:t>
            </w:r>
            <w:r w:rsidR="004A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motioned to accept, </w:t>
            </w:r>
            <w:r w:rsidR="00DD45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Tajae Gaynor, CLUSTER </w:t>
            </w:r>
            <w:r w:rsidR="00FD03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seconded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in favor zero opposed</w:t>
            </w:r>
            <w:r w:rsidR="00FD03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</w:p>
          <w:p w14:paraId="6AB4EF07" w14:textId="6B84D450" w:rsidR="00B52ABF" w:rsidRDefault="00154014" w:rsidP="00794D71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Co-chairs announced the </w:t>
            </w:r>
            <w:r w:rsidR="00ED09FF">
              <w:rPr>
                <w:rFonts w:ascii="Times New Roman" w:hAnsi="Times New Roman" w:cs="Times New Roman"/>
                <w:sz w:val="22"/>
                <w:szCs w:val="22"/>
              </w:rPr>
              <w:t xml:space="preserve">CoC Annual Meeting </w:t>
            </w:r>
            <w:r w:rsidR="00830F08">
              <w:rPr>
                <w:rFonts w:ascii="Times New Roman" w:hAnsi="Times New Roman" w:cs="Times New Roman"/>
                <w:sz w:val="22"/>
                <w:szCs w:val="22"/>
              </w:rPr>
              <w:t>is scheduled 12/8/2022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ADA4197" w14:textId="61D1EAC9" w:rsidR="00830F08" w:rsidRDefault="00154014" w:rsidP="00794D71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Co-chairs announced the </w:t>
            </w:r>
            <w:r w:rsidR="00830F08">
              <w:rPr>
                <w:rFonts w:ascii="Times New Roman" w:hAnsi="Times New Roman" w:cs="Times New Roman"/>
                <w:sz w:val="22"/>
                <w:szCs w:val="22"/>
              </w:rPr>
              <w:t>CoC Coordinated Entry Stakeholders Meeting is scheduled 12/13/2022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5CE7C3C" w14:textId="0CFD4676" w:rsidR="00830F08" w:rsidRDefault="00830F08" w:rsidP="00830F0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Ruthanne Becker, MHA announced 17 Individuals will be graduating with Peer Certifications in December. MHA is currently looking for agency’s to provide </w:t>
            </w:r>
            <w:r w:rsidR="00445844">
              <w:rPr>
                <w:rFonts w:ascii="Times New Roman" w:hAnsi="Times New Roman" w:cs="Times New Roman"/>
                <w:sz w:val="22"/>
                <w:szCs w:val="22"/>
              </w:rPr>
              <w:t xml:space="preserve">internships. </w:t>
            </w:r>
            <w:r w:rsidR="00154014">
              <w:rPr>
                <w:rFonts w:ascii="Times New Roman" w:hAnsi="Times New Roman" w:cs="Times New Roman"/>
                <w:sz w:val="22"/>
                <w:szCs w:val="22"/>
              </w:rPr>
              <w:t>Contact information provided.</w:t>
            </w:r>
          </w:p>
          <w:p w14:paraId="1A182F0D" w14:textId="35921280" w:rsidR="00474997" w:rsidRDefault="00474997" w:rsidP="00830F0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Walt Ritz, H</w:t>
            </w:r>
            <w:r w:rsidR="00445844">
              <w:rPr>
                <w:rFonts w:ascii="Times New Roman" w:hAnsi="Times New Roman" w:cs="Times New Roman"/>
                <w:sz w:val="22"/>
                <w:szCs w:val="22"/>
              </w:rPr>
              <w:t xml:space="preserve">ope Community Services,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announced in December Hope C-S Fun Fridays will begin providing mental health ser</w:t>
            </w:r>
            <w:r w:rsidR="00445844">
              <w:rPr>
                <w:rFonts w:ascii="Times New Roman" w:hAnsi="Times New Roman" w:cs="Times New Roman"/>
                <w:sz w:val="22"/>
                <w:szCs w:val="22"/>
              </w:rPr>
              <w:t>vices to children. Also Hope Community Services annual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enefit will be held on December 15</w:t>
            </w:r>
            <w:r w:rsidRPr="004749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2022 at Iona College.</w:t>
            </w:r>
          </w:p>
          <w:p w14:paraId="6F4889D7" w14:textId="70D22893" w:rsidR="00474997" w:rsidRPr="00781CDF" w:rsidRDefault="00474997" w:rsidP="00830F0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Karl Bertrand, Co-chair announced CARES </w:t>
            </w:r>
            <w:r w:rsidR="00156D55">
              <w:rPr>
                <w:rFonts w:ascii="Times New Roman" w:hAnsi="Times New Roman" w:cs="Times New Roman"/>
                <w:sz w:val="22"/>
                <w:szCs w:val="22"/>
              </w:rPr>
              <w:t>Network of N.Y is open to new ideas on how to service the homeless.</w:t>
            </w:r>
            <w:r w:rsidR="00445844">
              <w:rPr>
                <w:rFonts w:ascii="Times New Roman" w:hAnsi="Times New Roman" w:cs="Times New Roman"/>
                <w:sz w:val="22"/>
                <w:szCs w:val="22"/>
              </w:rPr>
              <w:t xml:space="preserve"> CoC’s of NYS can submit ideas/comments. </w:t>
            </w:r>
          </w:p>
        </w:tc>
      </w:tr>
      <w:tr w:rsidR="009E53D3" w:rsidRPr="00672528" w14:paraId="3DCED581" w14:textId="77777777" w:rsidTr="009E53D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4A208" w14:textId="35C9FBA0" w:rsidR="009E53D3" w:rsidRPr="00672528" w:rsidRDefault="009E53D3" w:rsidP="009E53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#2: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8C732" w14:textId="77777777" w:rsidR="009E53D3" w:rsidRPr="00672528" w:rsidRDefault="009E53D3" w:rsidP="009E5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56D55" w:rsidRPr="00672528" w14:paraId="0BCCF386" w14:textId="77777777" w:rsidTr="00E9663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35C02" w14:textId="68033EF4" w:rsidR="00156D55" w:rsidRPr="00672528" w:rsidRDefault="00156D55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Good News Segment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B41FB" w14:textId="4782EB13" w:rsidR="00156D55" w:rsidRPr="00156D55" w:rsidRDefault="00156D55" w:rsidP="00156D5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Tajae Gaynor, CLUSTER announced effective January 1</w:t>
            </w:r>
            <w:r w:rsidRPr="00156D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 he will be appointed as Deputy Executive Director of CLUSTER. </w:t>
            </w:r>
          </w:p>
          <w:p w14:paraId="04810036" w14:textId="30785174" w:rsidR="00156D55" w:rsidRPr="00156D55" w:rsidRDefault="00156D55" w:rsidP="00156D5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Sylvia Bolivar, City of Mount Vernon announced HOME ARP was approved by HUD and the RFP will be released</w:t>
            </w:r>
            <w:r w:rsidR="00445844">
              <w:rPr>
                <w:rFonts w:ascii="Times New Roman" w:hAnsi="Times New Roman" w:cs="Times New Roman"/>
                <w:sz w:val="22"/>
                <w:szCs w:val="22"/>
              </w:rPr>
              <w:t xml:space="preserve"> soon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F52225C" w14:textId="19F0B1CE" w:rsidR="00156D55" w:rsidRPr="00864DE3" w:rsidRDefault="00156D55" w:rsidP="00156D5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Craig Wong, Co-Chair &amp; Randle Scott, DSS announced </w:t>
            </w:r>
            <w:r w:rsidR="00B056CB">
              <w:rPr>
                <w:rFonts w:ascii="Times New Roman" w:hAnsi="Times New Roman" w:cs="Times New Roman"/>
                <w:sz w:val="22"/>
                <w:szCs w:val="22"/>
              </w:rPr>
              <w:t>Westchester County was recognized in a publicized article</w:t>
            </w:r>
            <w:r w:rsidR="00445844">
              <w:rPr>
                <w:rFonts w:ascii="Times New Roman" w:hAnsi="Times New Roman" w:cs="Times New Roman"/>
                <w:sz w:val="22"/>
                <w:szCs w:val="22"/>
              </w:rPr>
              <w:t>. The article discussed</w:t>
            </w:r>
            <w:r w:rsidR="00B056CB">
              <w:rPr>
                <w:rFonts w:ascii="Times New Roman" w:hAnsi="Times New Roman" w:cs="Times New Roman"/>
                <w:sz w:val="22"/>
                <w:szCs w:val="22"/>
              </w:rPr>
              <w:t xml:space="preserve"> how Westchester County is on a mission to prevent the county’s most vulnerable individuals &amp; families from </w:t>
            </w:r>
            <w:r w:rsidR="00445844">
              <w:rPr>
                <w:rFonts w:ascii="Times New Roman" w:hAnsi="Times New Roman" w:cs="Times New Roman"/>
                <w:sz w:val="22"/>
                <w:szCs w:val="22"/>
              </w:rPr>
              <w:t xml:space="preserve">experiencing </w:t>
            </w:r>
            <w:r w:rsidR="00B056CB">
              <w:rPr>
                <w:rFonts w:ascii="Times New Roman" w:hAnsi="Times New Roman" w:cs="Times New Roman"/>
                <w:sz w:val="22"/>
                <w:szCs w:val="22"/>
              </w:rPr>
              <w:t xml:space="preserve">homelessness. </w:t>
            </w:r>
            <w:bookmarkStart w:id="0" w:name="_GoBack"/>
            <w:bookmarkEnd w:id="0"/>
          </w:p>
          <w:p w14:paraId="0CED6F21" w14:textId="77777777" w:rsidR="00156D55" w:rsidRPr="00672528" w:rsidRDefault="00156D55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6D55" w:rsidRPr="00672528" w14:paraId="73ED90FF" w14:textId="77777777" w:rsidTr="009E53D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340FA" w14:textId="6820A5BB" w:rsidR="00156D55" w:rsidRPr="00672528" w:rsidRDefault="00156D55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lastRenderedPageBreak/>
              <w:t xml:space="preserve">Topic #3: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0807A" w14:textId="77777777" w:rsidR="00156D55" w:rsidRPr="00672528" w:rsidRDefault="00156D55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6D55" w:rsidRPr="008233B4" w14:paraId="76D06F9A" w14:textId="77777777" w:rsidTr="00014C69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13490" w14:textId="5F8A8BEA" w:rsidR="00156D55" w:rsidRPr="00672528" w:rsidRDefault="008728B7" w:rsidP="00156D5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PIT Count Planning </w:t>
            </w:r>
            <w:r w:rsidR="00156D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E888B" w14:textId="41C4385A" w:rsidR="009110BF" w:rsidRPr="009110BF" w:rsidRDefault="008728B7" w:rsidP="009110B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7E2565">
              <w:rPr>
                <w:rFonts w:ascii="Times New Roman" w:hAnsi="Times New Roman" w:cs="Times New Roman"/>
                <w:sz w:val="22"/>
                <w:szCs w:val="22"/>
              </w:rPr>
              <w:t>enny Badree, PD</w:t>
            </w:r>
            <w:r w:rsidR="009110BF">
              <w:rPr>
                <w:rFonts w:ascii="Times New Roman" w:hAnsi="Times New Roman" w:cs="Times New Roman"/>
                <w:sz w:val="22"/>
                <w:szCs w:val="22"/>
              </w:rPr>
              <w:t>&amp;D reported the PIT count is scheduled January 25</w:t>
            </w:r>
            <w:r w:rsidR="009110BF" w:rsidRPr="009110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110BF">
              <w:rPr>
                <w:rFonts w:ascii="Times New Roman" w:hAnsi="Times New Roman" w:cs="Times New Roman"/>
                <w:sz w:val="22"/>
                <w:szCs w:val="22"/>
              </w:rPr>
              <w:t xml:space="preserve"> &amp; January 26</w:t>
            </w:r>
            <w:r w:rsidR="009110BF" w:rsidRPr="009110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110BF">
              <w:rPr>
                <w:rFonts w:ascii="Times New Roman" w:hAnsi="Times New Roman" w:cs="Times New Roman"/>
                <w:sz w:val="22"/>
                <w:szCs w:val="22"/>
              </w:rPr>
              <w:t xml:space="preserve"> 2023.</w:t>
            </w:r>
          </w:p>
          <w:p w14:paraId="34A9F2B2" w14:textId="543E145F" w:rsidR="00156D55" w:rsidRPr="008728B7" w:rsidRDefault="009110BF" w:rsidP="009110B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28B7">
              <w:rPr>
                <w:rFonts w:ascii="Times New Roman" w:hAnsi="Times New Roman" w:cs="Times New Roman"/>
                <w:sz w:val="22"/>
                <w:szCs w:val="22"/>
              </w:rPr>
              <w:t xml:space="preserve">PIT count planning has started and recruitment for workers to participate in outreach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will start soon. </w:t>
            </w:r>
          </w:p>
        </w:tc>
      </w:tr>
      <w:tr w:rsidR="008728B7" w:rsidRPr="00672528" w14:paraId="37BDFC4A" w14:textId="77777777" w:rsidTr="00E46421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9FBCD" w14:textId="4E0D749E" w:rsidR="008728B7" w:rsidRDefault="001F5C81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#4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DB7BA" w14:textId="77777777" w:rsidR="008728B7" w:rsidRPr="00672528" w:rsidRDefault="008728B7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8B7" w:rsidRPr="00E40D09" w14:paraId="2113064E" w14:textId="77777777" w:rsidTr="00A632D4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9EE36" w14:textId="27F55436" w:rsidR="008728B7" w:rsidRPr="00992C3C" w:rsidRDefault="001F5C81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New/Planned HMIS Changes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6D33F" w14:textId="77777777" w:rsidR="008728B7" w:rsidRDefault="001F5C81" w:rsidP="006B5F4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E2565">
              <w:rPr>
                <w:rFonts w:ascii="Times New Roman" w:hAnsi="Times New Roman" w:cs="Times New Roman"/>
                <w:sz w:val="22"/>
                <w:szCs w:val="22"/>
              </w:rPr>
              <w:t xml:space="preserve">Yoav Spiegel, DCMH reported </w:t>
            </w:r>
            <w:r w:rsidR="006B5F4C" w:rsidRPr="007E2565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="007E2565" w:rsidRPr="007E25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F4C">
              <w:rPr>
                <w:rFonts w:ascii="Times New Roman" w:hAnsi="Times New Roman" w:cs="Times New Roman"/>
                <w:sz w:val="22"/>
                <w:szCs w:val="22"/>
              </w:rPr>
              <w:t xml:space="preserve">better track HMIS referral outcomes </w:t>
            </w:r>
            <w:r w:rsidR="007E2565" w:rsidRPr="007E2565">
              <w:rPr>
                <w:rFonts w:ascii="Times New Roman" w:hAnsi="Times New Roman" w:cs="Times New Roman"/>
                <w:sz w:val="22"/>
                <w:szCs w:val="22"/>
              </w:rPr>
              <w:t>a new status</w:t>
            </w:r>
            <w:r w:rsidR="006B5F4C">
              <w:rPr>
                <w:rFonts w:ascii="Times New Roman" w:hAnsi="Times New Roman" w:cs="Times New Roman"/>
                <w:sz w:val="22"/>
                <w:szCs w:val="22"/>
              </w:rPr>
              <w:t xml:space="preserve"> has been added</w:t>
            </w:r>
            <w:r w:rsidR="007E2565" w:rsidRPr="007E256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E2565" w:rsidRPr="007E2565">
              <w:rPr>
                <w:rFonts w:ascii="Times New Roman" w:hAnsi="Times New Roman" w:cs="Times New Roman"/>
                <w:bCs/>
                <w:sz w:val="22"/>
                <w:szCs w:val="22"/>
              </w:rPr>
              <w:t>"Accepted - But Then Exited to Non-PH"</w:t>
            </w:r>
            <w:r w:rsidR="007E2565" w:rsidRPr="007E25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B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2565" w:rsidRPr="007E2565">
              <w:rPr>
                <w:rFonts w:ascii="Times New Roman" w:hAnsi="Times New Roman" w:cs="Times New Roman"/>
                <w:sz w:val="22"/>
                <w:szCs w:val="22"/>
              </w:rPr>
              <w:t xml:space="preserve">The purpose of this new status is to identify those rare situations when </w:t>
            </w:r>
            <w:r w:rsidR="006B5F4C">
              <w:rPr>
                <w:rFonts w:ascii="Times New Roman" w:hAnsi="Times New Roman" w:cs="Times New Roman"/>
                <w:sz w:val="22"/>
                <w:szCs w:val="22"/>
              </w:rPr>
              <w:t xml:space="preserve">a housing provider </w:t>
            </w:r>
            <w:r w:rsidR="007E2565" w:rsidRPr="007E2565">
              <w:rPr>
                <w:rFonts w:ascii="Times New Roman" w:hAnsi="Times New Roman" w:cs="Times New Roman"/>
                <w:sz w:val="22"/>
                <w:szCs w:val="22"/>
              </w:rPr>
              <w:t xml:space="preserve">initially accepts </w:t>
            </w:r>
            <w:r w:rsidR="006B5F4C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6B5F4C" w:rsidRPr="007E2565">
              <w:rPr>
                <w:rFonts w:ascii="Times New Roman" w:hAnsi="Times New Roman" w:cs="Times New Roman"/>
                <w:sz w:val="22"/>
                <w:szCs w:val="22"/>
              </w:rPr>
              <w:t>client</w:t>
            </w:r>
            <w:r w:rsidR="007E2565" w:rsidRPr="007E2565">
              <w:rPr>
                <w:rFonts w:ascii="Times New Roman" w:hAnsi="Times New Roman" w:cs="Times New Roman"/>
                <w:sz w:val="22"/>
                <w:szCs w:val="22"/>
              </w:rPr>
              <w:t xml:space="preserve"> into </w:t>
            </w:r>
            <w:r w:rsidR="006B5F4C">
              <w:rPr>
                <w:rFonts w:ascii="Times New Roman" w:hAnsi="Times New Roman" w:cs="Times New Roman"/>
                <w:sz w:val="22"/>
                <w:szCs w:val="22"/>
              </w:rPr>
              <w:t>their</w:t>
            </w:r>
            <w:r w:rsidR="007E2565" w:rsidRPr="007E2565">
              <w:rPr>
                <w:rFonts w:ascii="Times New Roman" w:hAnsi="Times New Roman" w:cs="Times New Roman"/>
                <w:sz w:val="22"/>
                <w:szCs w:val="22"/>
              </w:rPr>
              <w:t xml:space="preserve"> program, but then the client leaves the program for alternative, non-permanent housing, like an emergency shelter. As a result,</w:t>
            </w:r>
            <w:r w:rsidR="006B5F4C">
              <w:rPr>
                <w:rFonts w:ascii="Times New Roman" w:hAnsi="Times New Roman" w:cs="Times New Roman"/>
                <w:sz w:val="22"/>
                <w:szCs w:val="22"/>
              </w:rPr>
              <w:t xml:space="preserve"> the client will remain on the prioritization l</w:t>
            </w:r>
            <w:r w:rsidR="007E2565" w:rsidRPr="007E2565">
              <w:rPr>
                <w:rFonts w:ascii="Times New Roman" w:hAnsi="Times New Roman" w:cs="Times New Roman"/>
                <w:sz w:val="22"/>
                <w:szCs w:val="22"/>
              </w:rPr>
              <w:t>ist and be considered for future referral opportunities</w:t>
            </w:r>
            <w:r w:rsidR="006B5F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3842F30" w14:textId="6C3F6586" w:rsidR="006B5F4C" w:rsidRPr="007E2565" w:rsidRDefault="006B5F4C" w:rsidP="0069059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Yoav Spiegel, DCMH announced</w:t>
            </w:r>
            <w:r w:rsidR="0069059E">
              <w:rPr>
                <w:rFonts w:ascii="Times New Roman" w:hAnsi="Times New Roman" w:cs="Times New Roman"/>
                <w:sz w:val="22"/>
                <w:szCs w:val="22"/>
              </w:rPr>
              <w:t xml:space="preserve"> in the future HMIS will allow users to input rejection letters within the system. This will eliminate the need for housing providers to upload rejections letters as a document. </w:t>
            </w:r>
          </w:p>
        </w:tc>
      </w:tr>
      <w:tr w:rsidR="00156D55" w:rsidRPr="00672528" w14:paraId="12CBBC6F" w14:textId="77777777" w:rsidTr="00E46421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F5AD2" w14:textId="43DC535C" w:rsidR="00156D55" w:rsidRPr="00672528" w:rsidRDefault="008728B7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</w:t>
            </w:r>
            <w:r w:rsidR="001F5C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6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C2673" w14:textId="77777777" w:rsidR="00156D55" w:rsidRPr="00672528" w:rsidRDefault="00156D55" w:rsidP="0015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8728B7" w:rsidRPr="000770FE" w14:paraId="69BF0635" w14:textId="77777777" w:rsidTr="00E46421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899B6" w14:textId="6DA18B94" w:rsidR="008728B7" w:rsidRPr="00992C3C" w:rsidRDefault="001F5C81" w:rsidP="008728B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Eviction Post Moratorium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4CE56" w14:textId="77777777" w:rsidR="001F5C81" w:rsidRDefault="001F5C81" w:rsidP="001F5C81">
            <w:pPr>
              <w:numPr>
                <w:ilvl w:val="0"/>
                <w:numId w:val="10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Karl Bertrand, Co-chair reviewed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current volume of Westchester County eviction cases post moratorium sourced from LSHV court database. </w:t>
            </w:r>
          </w:p>
          <w:p w14:paraId="0985B6B5" w14:textId="4BCC7F3A" w:rsidR="008728B7" w:rsidRPr="009E5889" w:rsidRDefault="001F5C81" w:rsidP="001F5C81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Material with the data was provided to the Board members via email.</w:t>
            </w:r>
          </w:p>
        </w:tc>
      </w:tr>
      <w:tr w:rsidR="008728B7" w:rsidRPr="00672528" w14:paraId="443B4386" w14:textId="77777777" w:rsidTr="009E53D3">
        <w:trPr>
          <w:trHeight w:val="485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27F21" w14:textId="23A5515C" w:rsidR="008728B7" w:rsidRPr="00672528" w:rsidRDefault="001F5C81" w:rsidP="008728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#8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3CF0E" w14:textId="77B927A2" w:rsidR="008728B7" w:rsidRPr="00672528" w:rsidRDefault="008728B7" w:rsidP="0087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8728B7" w:rsidRPr="00672528" w14:paraId="472CEEF0" w14:textId="77777777" w:rsidTr="001272A3">
        <w:trPr>
          <w:trHeight w:val="71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A33B0" w14:textId="3570EB6E" w:rsidR="008728B7" w:rsidRPr="00992C3C" w:rsidRDefault="001F5C81" w:rsidP="008728B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Homeless Systems Plans Outcome Data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6F057" w14:textId="45374A92" w:rsidR="008728B7" w:rsidRDefault="008728B7" w:rsidP="008728B7">
            <w:pPr>
              <w:numPr>
                <w:ilvl w:val="0"/>
                <w:numId w:val="10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Karl Bertrand, Co-chair reviewed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69059E">
              <w:rPr>
                <w:rFonts w:ascii="Times New Roman" w:hAnsi="Times New Roman" w:cs="Times New Roman"/>
                <w:sz w:val="22"/>
                <w:szCs w:val="22"/>
              </w:rPr>
              <w:t>Comparison of the Most Significant Year-T</w:t>
            </w:r>
            <w:r w:rsidR="00154014">
              <w:rPr>
                <w:rFonts w:ascii="Times New Roman" w:hAnsi="Times New Roman" w:cs="Times New Roman"/>
                <w:sz w:val="22"/>
                <w:szCs w:val="22"/>
              </w:rPr>
              <w:t>o-</w:t>
            </w:r>
            <w:r w:rsidR="0069059E">
              <w:rPr>
                <w:rFonts w:ascii="Times New Roman" w:hAnsi="Times New Roman" w:cs="Times New Roman"/>
                <w:sz w:val="22"/>
                <w:szCs w:val="22"/>
              </w:rPr>
              <w:t xml:space="preserve">Year Changes in WCDSS Homeless Services Plan Outcomes Report that was submitted to NYS OTDA. </w:t>
            </w:r>
          </w:p>
          <w:p w14:paraId="560CE152" w14:textId="5FEC26FE" w:rsidR="008728B7" w:rsidRPr="00D028B4" w:rsidRDefault="008728B7" w:rsidP="008728B7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Material with the data was provided to the Board members via email.</w:t>
            </w:r>
          </w:p>
        </w:tc>
      </w:tr>
      <w:tr w:rsidR="008728B7" w:rsidRPr="00672528" w14:paraId="50FE6462" w14:textId="77777777" w:rsidTr="00B31E4A">
        <w:trPr>
          <w:trHeight w:val="35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B2A3B" w14:textId="2082991F" w:rsidR="008728B7" w:rsidRPr="00672528" w:rsidRDefault="008728B7" w:rsidP="008728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</w:t>
            </w:r>
            <w:r w:rsidR="001F5C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ic #9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FFD8B" w14:textId="4421BD62" w:rsidR="008728B7" w:rsidRPr="00672528" w:rsidRDefault="008728B7" w:rsidP="0087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728B7" w:rsidRPr="008233B4" w14:paraId="399562FE" w14:textId="77777777" w:rsidTr="006C6640">
        <w:trPr>
          <w:trHeight w:val="6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DE7DB" w14:textId="39E227D0" w:rsidR="008728B7" w:rsidRPr="00672528" w:rsidRDefault="008728B7" w:rsidP="008728B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Undocumented immigrants &amp; Asylum seekers arriving in </w:t>
            </w:r>
            <w:r w:rsidRPr="00D465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Westchester County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Update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E5666" w14:textId="7D68213D" w:rsidR="008728B7" w:rsidRPr="00BC4E01" w:rsidRDefault="00154014" w:rsidP="008728B7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Craig Wong, Co-chair reported DSS </w:t>
            </w:r>
            <w:r w:rsidRPr="00BC4E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continuing to </w:t>
            </w:r>
            <w:r w:rsidRPr="00BC4E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partnering with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</w:t>
            </w:r>
            <w:r w:rsidRPr="00BC4E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consortium of agencies to provide assistance and create a plan for future efforts to aid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 the increase of migrants/</w:t>
            </w:r>
            <w:r w:rsidRPr="00BC4E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asylu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 seekers arriving in New York.</w:t>
            </w:r>
          </w:p>
        </w:tc>
      </w:tr>
      <w:tr w:rsidR="001F5C81" w:rsidRPr="00672528" w14:paraId="31070215" w14:textId="77777777" w:rsidTr="00A632D4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82D85" w14:textId="21BB9DEB" w:rsidR="001F5C81" w:rsidRPr="00672528" w:rsidRDefault="001F5C81" w:rsidP="00A632D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72799" w14:textId="77777777" w:rsidR="001F5C81" w:rsidRPr="00672528" w:rsidRDefault="001F5C81" w:rsidP="00A63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F5C81" w:rsidRPr="00E40D09" w14:paraId="4905D23D" w14:textId="77777777" w:rsidTr="00A632D4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7AFE0" w14:textId="77777777" w:rsidR="001F5C81" w:rsidRPr="00992C3C" w:rsidRDefault="001F5C81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Rental Supplement  Program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312D1" w14:textId="77777777" w:rsidR="001F5C81" w:rsidRPr="00E40D09" w:rsidRDefault="001F5C81" w:rsidP="00A632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Debbie Anderson, CHI provided an RSP update and reminded shelter and housing providers to respond to all emails correspondence.</w:t>
            </w:r>
          </w:p>
        </w:tc>
      </w:tr>
      <w:tr w:rsidR="001F5C81" w:rsidRPr="00672528" w14:paraId="4F52EB1F" w14:textId="77777777" w:rsidTr="00A632D4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F1929" w14:textId="6F0D61CF" w:rsidR="001F5C81" w:rsidRPr="00672528" w:rsidRDefault="001F5C81" w:rsidP="00A632D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#11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4FDA1" w14:textId="77777777" w:rsidR="001F5C81" w:rsidRPr="00672528" w:rsidRDefault="001F5C81" w:rsidP="00A63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F5C81" w:rsidRPr="00E40D09" w14:paraId="0812DDC4" w14:textId="77777777" w:rsidTr="00A632D4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2E8BE" w14:textId="6DBF9F15" w:rsidR="001F5C81" w:rsidRPr="00992C3C" w:rsidRDefault="001F5C81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lastRenderedPageBreak/>
              <w:t xml:space="preserve">HCR EHV Update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B81D0" w14:textId="77777777" w:rsidR="00154014" w:rsidRDefault="00154014" w:rsidP="00154014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Jesse Johnson,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Westhab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Inc. provided an EHV update.  </w:t>
            </w:r>
          </w:p>
          <w:p w14:paraId="790000BF" w14:textId="77777777" w:rsidR="00154014" w:rsidRDefault="00154014" w:rsidP="00154014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2A3">
              <w:rPr>
                <w:rFonts w:ascii="Times New Roman" w:hAnsi="Times New Roman" w:cs="Times New Roman"/>
                <w:sz w:val="22"/>
                <w:szCs w:val="22"/>
              </w:rPr>
              <w:t>Material with the data was provided to the board members via email.</w:t>
            </w:r>
          </w:p>
          <w:p w14:paraId="5F778AC0" w14:textId="102986B7" w:rsidR="001F5C81" w:rsidRPr="00E40D09" w:rsidRDefault="00154014" w:rsidP="001540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E5889">
              <w:rPr>
                <w:rFonts w:ascii="Times New Roman" w:hAnsi="Times New Roman" w:cs="Times New Roman"/>
                <w:sz w:val="22"/>
                <w:szCs w:val="22"/>
              </w:rPr>
              <w:t>Craig Wong, Co-chair reminded board members to continue to respond to all EHV time sensitive emails.</w:t>
            </w:r>
          </w:p>
        </w:tc>
      </w:tr>
    </w:tbl>
    <w:p w14:paraId="5AF4FD53" w14:textId="5B1D1C47" w:rsidR="006D2B61" w:rsidRDefault="006D2B6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2AF112D" w14:textId="77777777" w:rsidR="006D2B61" w:rsidRDefault="006D2B6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96C02A6" w14:textId="31B5F284" w:rsidR="009F1BC1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Meeting was adjourned at </w:t>
      </w:r>
      <w:r w:rsidR="002063E0">
        <w:rPr>
          <w:rFonts w:ascii="Times New Roman" w:hAnsi="Times New Roman" w:cs="Times New Roman"/>
          <w:sz w:val="22"/>
          <w:szCs w:val="22"/>
        </w:rPr>
        <w:t>10:32</w:t>
      </w:r>
      <w:r w:rsidR="00252B79">
        <w:rPr>
          <w:rFonts w:ascii="Times New Roman" w:hAnsi="Times New Roman" w:cs="Times New Roman"/>
          <w:sz w:val="22"/>
          <w:szCs w:val="22"/>
        </w:rPr>
        <w:t xml:space="preserve"> am</w:t>
      </w:r>
      <w:r w:rsidR="001B3B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AE4C23" w14:textId="3FC2F612" w:rsidR="009F1BC1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Respectfully submitted: </w:t>
      </w:r>
      <w:r w:rsidR="006D2B1E">
        <w:rPr>
          <w:rFonts w:ascii="Times New Roman" w:hAnsi="Times New Roman" w:cs="Times New Roman"/>
          <w:sz w:val="22"/>
          <w:szCs w:val="22"/>
        </w:rPr>
        <w:t>La Tonia Rosado</w:t>
      </w:r>
      <w:r w:rsidRPr="00862031">
        <w:rPr>
          <w:rFonts w:ascii="Times New Roman" w:hAnsi="Times New Roman" w:cs="Times New Roman"/>
          <w:sz w:val="22"/>
          <w:szCs w:val="22"/>
        </w:rPr>
        <w:t xml:space="preserve">                        Date: </w:t>
      </w:r>
      <w:r w:rsidR="002063E0">
        <w:rPr>
          <w:rFonts w:ascii="Times New Roman" w:hAnsi="Times New Roman" w:cs="Times New Roman"/>
          <w:sz w:val="22"/>
          <w:szCs w:val="22"/>
        </w:rPr>
        <w:t>11/16/2022</w:t>
      </w:r>
    </w:p>
    <w:p w14:paraId="4E88E18F" w14:textId="641EDD5B" w:rsidR="00672528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>Next Meeting:</w:t>
      </w:r>
      <w:r w:rsidR="00F459F4">
        <w:rPr>
          <w:rFonts w:ascii="Times New Roman" w:hAnsi="Times New Roman" w:cs="Times New Roman"/>
          <w:sz w:val="22"/>
          <w:szCs w:val="22"/>
        </w:rPr>
        <w:t xml:space="preserve"> </w:t>
      </w:r>
      <w:r w:rsidR="009E5889">
        <w:rPr>
          <w:rFonts w:ascii="Times New Roman" w:hAnsi="Times New Roman" w:cs="Times New Roman"/>
          <w:sz w:val="22"/>
          <w:szCs w:val="22"/>
        </w:rPr>
        <w:t>November 16</w:t>
      </w:r>
      <w:r w:rsidR="009E5889" w:rsidRPr="009E588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E5889">
        <w:rPr>
          <w:rFonts w:ascii="Times New Roman" w:hAnsi="Times New Roman" w:cs="Times New Roman"/>
          <w:sz w:val="22"/>
          <w:szCs w:val="22"/>
        </w:rPr>
        <w:t xml:space="preserve"> 2022 </w:t>
      </w:r>
    </w:p>
    <w:p w14:paraId="0A017C63" w14:textId="672F31B7" w:rsidR="000B6A0A" w:rsidRPr="00CF4814" w:rsidRDefault="009F1BC1" w:rsidP="00CF481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Time: 9:30 </w:t>
      </w:r>
      <w:r w:rsidR="00985C47" w:rsidRPr="00862031">
        <w:rPr>
          <w:rFonts w:ascii="Times New Roman" w:hAnsi="Times New Roman" w:cs="Times New Roman"/>
          <w:sz w:val="22"/>
          <w:szCs w:val="22"/>
        </w:rPr>
        <w:t>a.m.</w:t>
      </w:r>
      <w:r w:rsidR="00CF4814">
        <w:rPr>
          <w:rFonts w:ascii="Times New Roman" w:hAnsi="Times New Roman" w:cs="Times New Roman"/>
          <w:sz w:val="22"/>
          <w:szCs w:val="22"/>
        </w:rPr>
        <w:t xml:space="preserve"> Location</w:t>
      </w:r>
      <w:r w:rsidRPr="00862031">
        <w:rPr>
          <w:rFonts w:ascii="Times New Roman" w:hAnsi="Times New Roman" w:cs="Times New Roman"/>
          <w:sz w:val="22"/>
          <w:szCs w:val="22"/>
        </w:rPr>
        <w:t>: Zoom Webinar</w:t>
      </w:r>
    </w:p>
    <w:sectPr w:rsidR="000B6A0A" w:rsidRPr="00CF4814" w:rsidSect="002E7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1F3C" w14:textId="77777777" w:rsidR="00085E0E" w:rsidRDefault="00085E0E" w:rsidP="009F1BC1">
      <w:r>
        <w:separator/>
      </w:r>
    </w:p>
  </w:endnote>
  <w:endnote w:type="continuationSeparator" w:id="0">
    <w:p w14:paraId="0C9DB010" w14:textId="77777777" w:rsidR="00085E0E" w:rsidRDefault="00085E0E" w:rsidP="009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CE81" w14:textId="77777777" w:rsidR="005065DC" w:rsidRDefault="00506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082B" w14:textId="77777777" w:rsidR="005065DC" w:rsidRDefault="00506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95DE" w14:textId="77777777" w:rsidR="005065DC" w:rsidRDefault="0050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B726" w14:textId="77777777" w:rsidR="00085E0E" w:rsidRDefault="00085E0E" w:rsidP="009F1BC1">
      <w:r>
        <w:separator/>
      </w:r>
    </w:p>
  </w:footnote>
  <w:footnote w:type="continuationSeparator" w:id="0">
    <w:p w14:paraId="78648CD8" w14:textId="77777777" w:rsidR="00085E0E" w:rsidRDefault="00085E0E" w:rsidP="009F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E66F" w14:textId="77777777" w:rsidR="005065DC" w:rsidRDefault="00506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57DD" w14:textId="45959FFB" w:rsidR="009F1BC1" w:rsidRPr="009F1BC1" w:rsidRDefault="00B427D5" w:rsidP="009F1BC1">
    <w:pPr>
      <w:jc w:val="center"/>
      <w:rPr>
        <w:rFonts w:ascii="Times New Roman" w:eastAsia="Times New Roman" w:hAnsi="Times New Roman" w:cs="Times New Roman"/>
      </w:rPr>
    </w:pPr>
    <w:sdt>
      <w:sdtPr>
        <w:rPr>
          <w:rFonts w:ascii="Times New Roman" w:eastAsia="Times New Roman" w:hAnsi="Times New Roman" w:cs="Times New Roman"/>
          <w:b/>
          <w:bCs/>
          <w:color w:val="000000"/>
        </w:rPr>
        <w:id w:val="-776786857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b/>
            <w:bCs/>
            <w:noProof/>
            <w:color w:val="000000"/>
          </w:rPr>
          <w:pict w14:anchorId="0632A0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4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1BC1" w:rsidRPr="009F1BC1">
      <w:rPr>
        <w:rFonts w:ascii="Times New Roman" w:eastAsia="Times New Roman" w:hAnsi="Times New Roman" w:cs="Times New Roman"/>
        <w:b/>
        <w:bCs/>
        <w:color w:val="000000"/>
      </w:rPr>
      <w:t>Westchester County Continuum of Care Partnership to End Homelessness</w:t>
    </w:r>
  </w:p>
  <w:p w14:paraId="43D99A9E" w14:textId="77777777" w:rsidR="009F1BC1" w:rsidRPr="009F1BC1" w:rsidRDefault="009F1BC1" w:rsidP="009F1BC1">
    <w:pPr>
      <w:jc w:val="center"/>
      <w:rPr>
        <w:rFonts w:ascii="Times New Roman" w:eastAsia="Times New Roman" w:hAnsi="Times New Roman" w:cs="Times New Roman"/>
      </w:rPr>
    </w:pPr>
    <w:r w:rsidRPr="009F1BC1">
      <w:rPr>
        <w:rFonts w:ascii="Times New Roman" w:eastAsia="Times New Roman" w:hAnsi="Times New Roman" w:cs="Times New Roman"/>
        <w:b/>
        <w:bCs/>
        <w:color w:val="000000"/>
      </w:rPr>
      <w:t>Monthly Meeting Minutes</w:t>
    </w:r>
  </w:p>
  <w:p w14:paraId="0E0D775E" w14:textId="77777777" w:rsidR="009F1BC1" w:rsidRPr="009F1BC1" w:rsidRDefault="009F1BC1" w:rsidP="009F1BC1">
    <w:pPr>
      <w:rPr>
        <w:rFonts w:ascii="Times New Roman" w:eastAsia="Times New Roman" w:hAnsi="Times New Roman" w:cs="Times New Roman"/>
      </w:rPr>
    </w:pPr>
  </w:p>
  <w:p w14:paraId="35A90E11" w14:textId="77777777" w:rsidR="009F1BC1" w:rsidRDefault="009F1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6728" w14:textId="77777777" w:rsidR="005065DC" w:rsidRDefault="00506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974"/>
    <w:multiLevelType w:val="multilevel"/>
    <w:tmpl w:val="ABF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6FFB"/>
    <w:multiLevelType w:val="hybridMultilevel"/>
    <w:tmpl w:val="E85EEE98"/>
    <w:lvl w:ilvl="0" w:tplc="2C0C3F9C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07D2"/>
    <w:multiLevelType w:val="multilevel"/>
    <w:tmpl w:val="746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B05FF"/>
    <w:multiLevelType w:val="hybridMultilevel"/>
    <w:tmpl w:val="140680F8"/>
    <w:lvl w:ilvl="0" w:tplc="4B766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44A"/>
    <w:multiLevelType w:val="hybridMultilevel"/>
    <w:tmpl w:val="9A5C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31BE"/>
    <w:multiLevelType w:val="hybridMultilevel"/>
    <w:tmpl w:val="48044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649B0"/>
    <w:multiLevelType w:val="multilevel"/>
    <w:tmpl w:val="9F5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E5ACD"/>
    <w:multiLevelType w:val="hybridMultilevel"/>
    <w:tmpl w:val="88BABFB8"/>
    <w:lvl w:ilvl="0" w:tplc="22406D0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3CD30C8"/>
    <w:multiLevelType w:val="hybridMultilevel"/>
    <w:tmpl w:val="4BAC8C74"/>
    <w:lvl w:ilvl="0" w:tplc="0BAE89E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B0BE8"/>
    <w:multiLevelType w:val="hybridMultilevel"/>
    <w:tmpl w:val="0A7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F7C16"/>
    <w:multiLevelType w:val="hybridMultilevel"/>
    <w:tmpl w:val="6BEC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226911"/>
    <w:multiLevelType w:val="hybridMultilevel"/>
    <w:tmpl w:val="1978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4D57"/>
    <w:multiLevelType w:val="hybridMultilevel"/>
    <w:tmpl w:val="88E8B884"/>
    <w:lvl w:ilvl="0" w:tplc="0BAE89E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1FB0"/>
    <w:multiLevelType w:val="hybridMultilevel"/>
    <w:tmpl w:val="CFF45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4261D03"/>
    <w:multiLevelType w:val="hybridMultilevel"/>
    <w:tmpl w:val="8644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946AA"/>
    <w:multiLevelType w:val="hybridMultilevel"/>
    <w:tmpl w:val="4F34E4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76951B2"/>
    <w:multiLevelType w:val="multilevel"/>
    <w:tmpl w:val="DD2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83EB0"/>
    <w:multiLevelType w:val="hybridMultilevel"/>
    <w:tmpl w:val="5D7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00D99"/>
    <w:multiLevelType w:val="hybridMultilevel"/>
    <w:tmpl w:val="949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553FC"/>
    <w:multiLevelType w:val="multilevel"/>
    <w:tmpl w:val="6E7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B6677"/>
    <w:multiLevelType w:val="hybridMultilevel"/>
    <w:tmpl w:val="2CE6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C314E"/>
    <w:multiLevelType w:val="multilevel"/>
    <w:tmpl w:val="71F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7432A5"/>
    <w:multiLevelType w:val="multilevel"/>
    <w:tmpl w:val="406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292749"/>
    <w:multiLevelType w:val="multilevel"/>
    <w:tmpl w:val="B2A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0"/>
  </w:num>
  <w:num w:numId="5">
    <w:abstractNumId w:val="23"/>
  </w:num>
  <w:num w:numId="6">
    <w:abstractNumId w:val="16"/>
  </w:num>
  <w:num w:numId="7">
    <w:abstractNumId w:val="2"/>
  </w:num>
  <w:num w:numId="8">
    <w:abstractNumId w:val="17"/>
  </w:num>
  <w:num w:numId="9">
    <w:abstractNumId w:val="1"/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3"/>
  </w:num>
  <w:num w:numId="19">
    <w:abstractNumId w:val="12"/>
  </w:num>
  <w:num w:numId="20">
    <w:abstractNumId w:val="8"/>
  </w:num>
  <w:num w:numId="21">
    <w:abstractNumId w:val="20"/>
  </w:num>
  <w:num w:numId="22">
    <w:abstractNumId w:val="9"/>
  </w:num>
  <w:num w:numId="23">
    <w:abstractNumId w:val="18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42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C1"/>
    <w:rsid w:val="0000124F"/>
    <w:rsid w:val="00004606"/>
    <w:rsid w:val="000119AA"/>
    <w:rsid w:val="00014C69"/>
    <w:rsid w:val="000300BD"/>
    <w:rsid w:val="00035D82"/>
    <w:rsid w:val="00037337"/>
    <w:rsid w:val="00040596"/>
    <w:rsid w:val="0004465D"/>
    <w:rsid w:val="00070F93"/>
    <w:rsid w:val="000770FE"/>
    <w:rsid w:val="0008084E"/>
    <w:rsid w:val="00080B0F"/>
    <w:rsid w:val="000834D4"/>
    <w:rsid w:val="0008410A"/>
    <w:rsid w:val="00085E0E"/>
    <w:rsid w:val="00093C03"/>
    <w:rsid w:val="00096298"/>
    <w:rsid w:val="000A7162"/>
    <w:rsid w:val="000B5A07"/>
    <w:rsid w:val="000B6A0A"/>
    <w:rsid w:val="000B7E00"/>
    <w:rsid w:val="000C562F"/>
    <w:rsid w:val="000C5B53"/>
    <w:rsid w:val="000C6280"/>
    <w:rsid w:val="000C6581"/>
    <w:rsid w:val="00100803"/>
    <w:rsid w:val="00101986"/>
    <w:rsid w:val="00112FA0"/>
    <w:rsid w:val="00114328"/>
    <w:rsid w:val="001213F9"/>
    <w:rsid w:val="00123852"/>
    <w:rsid w:val="001272A3"/>
    <w:rsid w:val="00132CD5"/>
    <w:rsid w:val="001344D2"/>
    <w:rsid w:val="001504FF"/>
    <w:rsid w:val="00154014"/>
    <w:rsid w:val="00155E39"/>
    <w:rsid w:val="00156D55"/>
    <w:rsid w:val="0015763A"/>
    <w:rsid w:val="00166909"/>
    <w:rsid w:val="00166A77"/>
    <w:rsid w:val="001679BD"/>
    <w:rsid w:val="00170343"/>
    <w:rsid w:val="00170B40"/>
    <w:rsid w:val="00177718"/>
    <w:rsid w:val="001951E0"/>
    <w:rsid w:val="001A4031"/>
    <w:rsid w:val="001A645D"/>
    <w:rsid w:val="001B1A9B"/>
    <w:rsid w:val="001B3BEE"/>
    <w:rsid w:val="001B652E"/>
    <w:rsid w:val="001C2B37"/>
    <w:rsid w:val="001C4043"/>
    <w:rsid w:val="001D51DC"/>
    <w:rsid w:val="001D5F76"/>
    <w:rsid w:val="001D704E"/>
    <w:rsid w:val="001D7377"/>
    <w:rsid w:val="001E737E"/>
    <w:rsid w:val="001F2D06"/>
    <w:rsid w:val="001F5C81"/>
    <w:rsid w:val="002063E0"/>
    <w:rsid w:val="00216B5F"/>
    <w:rsid w:val="002201A3"/>
    <w:rsid w:val="002209BE"/>
    <w:rsid w:val="0022401D"/>
    <w:rsid w:val="00247571"/>
    <w:rsid w:val="00250EF0"/>
    <w:rsid w:val="00251845"/>
    <w:rsid w:val="00252B79"/>
    <w:rsid w:val="002543B0"/>
    <w:rsid w:val="00264384"/>
    <w:rsid w:val="00267B48"/>
    <w:rsid w:val="00271EC5"/>
    <w:rsid w:val="0027743E"/>
    <w:rsid w:val="00286A72"/>
    <w:rsid w:val="00292F87"/>
    <w:rsid w:val="002A19F8"/>
    <w:rsid w:val="002B4865"/>
    <w:rsid w:val="002B5FEF"/>
    <w:rsid w:val="002C1132"/>
    <w:rsid w:val="002C2C4A"/>
    <w:rsid w:val="002C60AD"/>
    <w:rsid w:val="002D20A7"/>
    <w:rsid w:val="002E0133"/>
    <w:rsid w:val="002E11C2"/>
    <w:rsid w:val="002E2FAA"/>
    <w:rsid w:val="002E52CF"/>
    <w:rsid w:val="002E72A9"/>
    <w:rsid w:val="002E73FF"/>
    <w:rsid w:val="002F56C1"/>
    <w:rsid w:val="002F705D"/>
    <w:rsid w:val="00313959"/>
    <w:rsid w:val="00317AE8"/>
    <w:rsid w:val="00330629"/>
    <w:rsid w:val="003311C6"/>
    <w:rsid w:val="003336A5"/>
    <w:rsid w:val="003339B3"/>
    <w:rsid w:val="00345161"/>
    <w:rsid w:val="00363528"/>
    <w:rsid w:val="0036507D"/>
    <w:rsid w:val="0037158C"/>
    <w:rsid w:val="003908D0"/>
    <w:rsid w:val="003924D2"/>
    <w:rsid w:val="00393F5C"/>
    <w:rsid w:val="0039616A"/>
    <w:rsid w:val="003A0BE6"/>
    <w:rsid w:val="003A75CA"/>
    <w:rsid w:val="003B0706"/>
    <w:rsid w:val="003B3021"/>
    <w:rsid w:val="003C3E18"/>
    <w:rsid w:val="003D014E"/>
    <w:rsid w:val="003E29F2"/>
    <w:rsid w:val="003E3BFB"/>
    <w:rsid w:val="003E679D"/>
    <w:rsid w:val="003F7F70"/>
    <w:rsid w:val="004121CF"/>
    <w:rsid w:val="00427F72"/>
    <w:rsid w:val="00430F9F"/>
    <w:rsid w:val="0043374B"/>
    <w:rsid w:val="0043398E"/>
    <w:rsid w:val="00445844"/>
    <w:rsid w:val="0044758C"/>
    <w:rsid w:val="00460CA2"/>
    <w:rsid w:val="004634BC"/>
    <w:rsid w:val="00466EFB"/>
    <w:rsid w:val="00474997"/>
    <w:rsid w:val="00482267"/>
    <w:rsid w:val="00490063"/>
    <w:rsid w:val="00490419"/>
    <w:rsid w:val="00490A82"/>
    <w:rsid w:val="00491765"/>
    <w:rsid w:val="004960F4"/>
    <w:rsid w:val="004A3A4F"/>
    <w:rsid w:val="004A626C"/>
    <w:rsid w:val="004B53A6"/>
    <w:rsid w:val="004B63DC"/>
    <w:rsid w:val="004D509E"/>
    <w:rsid w:val="004E0597"/>
    <w:rsid w:val="004E43C6"/>
    <w:rsid w:val="004E4EAD"/>
    <w:rsid w:val="004E7014"/>
    <w:rsid w:val="004F1C29"/>
    <w:rsid w:val="00505DBE"/>
    <w:rsid w:val="0050615B"/>
    <w:rsid w:val="005065DC"/>
    <w:rsid w:val="00512A29"/>
    <w:rsid w:val="005211FA"/>
    <w:rsid w:val="005263CE"/>
    <w:rsid w:val="00532E24"/>
    <w:rsid w:val="00535C88"/>
    <w:rsid w:val="00544FF0"/>
    <w:rsid w:val="0054528C"/>
    <w:rsid w:val="005559FE"/>
    <w:rsid w:val="0056283D"/>
    <w:rsid w:val="00564ADC"/>
    <w:rsid w:val="00565C41"/>
    <w:rsid w:val="0056615F"/>
    <w:rsid w:val="00566B5E"/>
    <w:rsid w:val="00595D73"/>
    <w:rsid w:val="00597BE5"/>
    <w:rsid w:val="005A0425"/>
    <w:rsid w:val="005A627E"/>
    <w:rsid w:val="005A7C76"/>
    <w:rsid w:val="005B0340"/>
    <w:rsid w:val="005B5107"/>
    <w:rsid w:val="005C37C9"/>
    <w:rsid w:val="005C4437"/>
    <w:rsid w:val="005D3D94"/>
    <w:rsid w:val="005F42EC"/>
    <w:rsid w:val="005F79F7"/>
    <w:rsid w:val="006045C6"/>
    <w:rsid w:val="00605251"/>
    <w:rsid w:val="006221CC"/>
    <w:rsid w:val="006230C8"/>
    <w:rsid w:val="00624205"/>
    <w:rsid w:val="00626985"/>
    <w:rsid w:val="00630F15"/>
    <w:rsid w:val="006319D0"/>
    <w:rsid w:val="00637F60"/>
    <w:rsid w:val="00643781"/>
    <w:rsid w:val="00645FFC"/>
    <w:rsid w:val="00656F79"/>
    <w:rsid w:val="006572BF"/>
    <w:rsid w:val="00672528"/>
    <w:rsid w:val="00677EE6"/>
    <w:rsid w:val="00680587"/>
    <w:rsid w:val="00680C72"/>
    <w:rsid w:val="00680ED2"/>
    <w:rsid w:val="0069059E"/>
    <w:rsid w:val="006A0C4C"/>
    <w:rsid w:val="006A5F3B"/>
    <w:rsid w:val="006B15F6"/>
    <w:rsid w:val="006B3CE7"/>
    <w:rsid w:val="006B5F4C"/>
    <w:rsid w:val="006B61CE"/>
    <w:rsid w:val="006C685F"/>
    <w:rsid w:val="006D2B1E"/>
    <w:rsid w:val="006D2B61"/>
    <w:rsid w:val="006D3D9B"/>
    <w:rsid w:val="006D3E49"/>
    <w:rsid w:val="006E3073"/>
    <w:rsid w:val="006E6649"/>
    <w:rsid w:val="006F37F0"/>
    <w:rsid w:val="00701AC3"/>
    <w:rsid w:val="00705067"/>
    <w:rsid w:val="007118E7"/>
    <w:rsid w:val="0071192E"/>
    <w:rsid w:val="00722548"/>
    <w:rsid w:val="00724D34"/>
    <w:rsid w:val="0072782E"/>
    <w:rsid w:val="00734B17"/>
    <w:rsid w:val="00736D94"/>
    <w:rsid w:val="007462F3"/>
    <w:rsid w:val="00765C9B"/>
    <w:rsid w:val="00772550"/>
    <w:rsid w:val="00780039"/>
    <w:rsid w:val="00781CDF"/>
    <w:rsid w:val="00785E53"/>
    <w:rsid w:val="00792470"/>
    <w:rsid w:val="00793018"/>
    <w:rsid w:val="00794D71"/>
    <w:rsid w:val="007A1F59"/>
    <w:rsid w:val="007B2859"/>
    <w:rsid w:val="007C08F6"/>
    <w:rsid w:val="007E1DF7"/>
    <w:rsid w:val="007E2565"/>
    <w:rsid w:val="007E7097"/>
    <w:rsid w:val="007F26DD"/>
    <w:rsid w:val="007F326C"/>
    <w:rsid w:val="007F63E8"/>
    <w:rsid w:val="008033ED"/>
    <w:rsid w:val="008229EB"/>
    <w:rsid w:val="008233B4"/>
    <w:rsid w:val="00824424"/>
    <w:rsid w:val="00830F08"/>
    <w:rsid w:val="00835C2E"/>
    <w:rsid w:val="00836106"/>
    <w:rsid w:val="00837DC7"/>
    <w:rsid w:val="0084340B"/>
    <w:rsid w:val="00843648"/>
    <w:rsid w:val="00843AF4"/>
    <w:rsid w:val="00845EC4"/>
    <w:rsid w:val="0084646F"/>
    <w:rsid w:val="00853A48"/>
    <w:rsid w:val="00861702"/>
    <w:rsid w:val="00861B6C"/>
    <w:rsid w:val="00862031"/>
    <w:rsid w:val="00864DB1"/>
    <w:rsid w:val="00864DE3"/>
    <w:rsid w:val="008660A3"/>
    <w:rsid w:val="00871EC0"/>
    <w:rsid w:val="008728B7"/>
    <w:rsid w:val="00886834"/>
    <w:rsid w:val="008933D3"/>
    <w:rsid w:val="00896E9F"/>
    <w:rsid w:val="008A10E9"/>
    <w:rsid w:val="008A1504"/>
    <w:rsid w:val="008A6CB9"/>
    <w:rsid w:val="008B1574"/>
    <w:rsid w:val="008B5EA2"/>
    <w:rsid w:val="008B6F2D"/>
    <w:rsid w:val="008B7A9B"/>
    <w:rsid w:val="008C1891"/>
    <w:rsid w:val="008C1F3D"/>
    <w:rsid w:val="008C58C6"/>
    <w:rsid w:val="008C6AEA"/>
    <w:rsid w:val="008E05CF"/>
    <w:rsid w:val="008E3849"/>
    <w:rsid w:val="008E7196"/>
    <w:rsid w:val="008F3784"/>
    <w:rsid w:val="008F40E1"/>
    <w:rsid w:val="008F7A1A"/>
    <w:rsid w:val="00903D40"/>
    <w:rsid w:val="009110BF"/>
    <w:rsid w:val="00914920"/>
    <w:rsid w:val="00914EB0"/>
    <w:rsid w:val="009231E5"/>
    <w:rsid w:val="00941434"/>
    <w:rsid w:val="009440D6"/>
    <w:rsid w:val="009452F4"/>
    <w:rsid w:val="00945DF5"/>
    <w:rsid w:val="00946548"/>
    <w:rsid w:val="00951542"/>
    <w:rsid w:val="00954B23"/>
    <w:rsid w:val="00956C4C"/>
    <w:rsid w:val="00966962"/>
    <w:rsid w:val="00966A1F"/>
    <w:rsid w:val="00970964"/>
    <w:rsid w:val="009800DC"/>
    <w:rsid w:val="00985C47"/>
    <w:rsid w:val="00992C3C"/>
    <w:rsid w:val="0099617B"/>
    <w:rsid w:val="009A3C32"/>
    <w:rsid w:val="009A59F8"/>
    <w:rsid w:val="009B00B1"/>
    <w:rsid w:val="009C0192"/>
    <w:rsid w:val="009C41F3"/>
    <w:rsid w:val="009D17B7"/>
    <w:rsid w:val="009E0BB3"/>
    <w:rsid w:val="009E1702"/>
    <w:rsid w:val="009E32E4"/>
    <w:rsid w:val="009E53D3"/>
    <w:rsid w:val="009E5889"/>
    <w:rsid w:val="009F0AEC"/>
    <w:rsid w:val="009F0D8C"/>
    <w:rsid w:val="009F1BC1"/>
    <w:rsid w:val="00A021BB"/>
    <w:rsid w:val="00A201E7"/>
    <w:rsid w:val="00A214D1"/>
    <w:rsid w:val="00A22E76"/>
    <w:rsid w:val="00A341FB"/>
    <w:rsid w:val="00A545FB"/>
    <w:rsid w:val="00A55F17"/>
    <w:rsid w:val="00A5625D"/>
    <w:rsid w:val="00A669B4"/>
    <w:rsid w:val="00A67AC5"/>
    <w:rsid w:val="00A76120"/>
    <w:rsid w:val="00A84B07"/>
    <w:rsid w:val="00A90084"/>
    <w:rsid w:val="00A974A1"/>
    <w:rsid w:val="00AA164F"/>
    <w:rsid w:val="00AA5FB3"/>
    <w:rsid w:val="00AB1CED"/>
    <w:rsid w:val="00AB21E9"/>
    <w:rsid w:val="00AB5C94"/>
    <w:rsid w:val="00AB61BC"/>
    <w:rsid w:val="00AB6667"/>
    <w:rsid w:val="00AC1BE7"/>
    <w:rsid w:val="00AC379B"/>
    <w:rsid w:val="00AC3FBD"/>
    <w:rsid w:val="00AC5CFE"/>
    <w:rsid w:val="00AC713D"/>
    <w:rsid w:val="00AD4DE1"/>
    <w:rsid w:val="00AD7FCC"/>
    <w:rsid w:val="00AE7BE1"/>
    <w:rsid w:val="00AF769D"/>
    <w:rsid w:val="00B007B6"/>
    <w:rsid w:val="00B04B5D"/>
    <w:rsid w:val="00B056CB"/>
    <w:rsid w:val="00B101F9"/>
    <w:rsid w:val="00B11FCB"/>
    <w:rsid w:val="00B121D7"/>
    <w:rsid w:val="00B255F9"/>
    <w:rsid w:val="00B26A54"/>
    <w:rsid w:val="00B31E4A"/>
    <w:rsid w:val="00B320D4"/>
    <w:rsid w:val="00B3503E"/>
    <w:rsid w:val="00B50170"/>
    <w:rsid w:val="00B51CAD"/>
    <w:rsid w:val="00B52ABF"/>
    <w:rsid w:val="00B55826"/>
    <w:rsid w:val="00B6062D"/>
    <w:rsid w:val="00B646EB"/>
    <w:rsid w:val="00B67CB7"/>
    <w:rsid w:val="00B722C6"/>
    <w:rsid w:val="00B84379"/>
    <w:rsid w:val="00B85F11"/>
    <w:rsid w:val="00B877FB"/>
    <w:rsid w:val="00B91DE6"/>
    <w:rsid w:val="00B92B84"/>
    <w:rsid w:val="00BA0769"/>
    <w:rsid w:val="00BA2C97"/>
    <w:rsid w:val="00BA4D92"/>
    <w:rsid w:val="00BC157B"/>
    <w:rsid w:val="00BC4E01"/>
    <w:rsid w:val="00BC4E65"/>
    <w:rsid w:val="00BC5BB6"/>
    <w:rsid w:val="00BD540F"/>
    <w:rsid w:val="00BD645C"/>
    <w:rsid w:val="00BD7613"/>
    <w:rsid w:val="00BF0566"/>
    <w:rsid w:val="00BF0DC5"/>
    <w:rsid w:val="00C01AF6"/>
    <w:rsid w:val="00C02E72"/>
    <w:rsid w:val="00C129C4"/>
    <w:rsid w:val="00C16A26"/>
    <w:rsid w:val="00C20274"/>
    <w:rsid w:val="00C23F3F"/>
    <w:rsid w:val="00C310CF"/>
    <w:rsid w:val="00C33FBB"/>
    <w:rsid w:val="00C36977"/>
    <w:rsid w:val="00C3758A"/>
    <w:rsid w:val="00C40A34"/>
    <w:rsid w:val="00C56228"/>
    <w:rsid w:val="00C56E1F"/>
    <w:rsid w:val="00C70C24"/>
    <w:rsid w:val="00C7419E"/>
    <w:rsid w:val="00C838DB"/>
    <w:rsid w:val="00CA5FBF"/>
    <w:rsid w:val="00CB4ACA"/>
    <w:rsid w:val="00CB6D81"/>
    <w:rsid w:val="00CC2406"/>
    <w:rsid w:val="00CC2F1D"/>
    <w:rsid w:val="00CD6BC9"/>
    <w:rsid w:val="00CE1589"/>
    <w:rsid w:val="00CE2813"/>
    <w:rsid w:val="00CE3B02"/>
    <w:rsid w:val="00CF1FDE"/>
    <w:rsid w:val="00CF4814"/>
    <w:rsid w:val="00CF7220"/>
    <w:rsid w:val="00D028B4"/>
    <w:rsid w:val="00D153A2"/>
    <w:rsid w:val="00D22B5A"/>
    <w:rsid w:val="00D2558B"/>
    <w:rsid w:val="00D2573C"/>
    <w:rsid w:val="00D303A8"/>
    <w:rsid w:val="00D465EE"/>
    <w:rsid w:val="00D51BE4"/>
    <w:rsid w:val="00D6278C"/>
    <w:rsid w:val="00D648E1"/>
    <w:rsid w:val="00D70D9E"/>
    <w:rsid w:val="00D7724C"/>
    <w:rsid w:val="00D818EB"/>
    <w:rsid w:val="00D8291B"/>
    <w:rsid w:val="00D84E32"/>
    <w:rsid w:val="00D907E4"/>
    <w:rsid w:val="00DB3BFA"/>
    <w:rsid w:val="00DC4F95"/>
    <w:rsid w:val="00DC6E03"/>
    <w:rsid w:val="00DC73A4"/>
    <w:rsid w:val="00DC744F"/>
    <w:rsid w:val="00DC77A2"/>
    <w:rsid w:val="00DD454E"/>
    <w:rsid w:val="00DD63DD"/>
    <w:rsid w:val="00DD7C8E"/>
    <w:rsid w:val="00DE453D"/>
    <w:rsid w:val="00DE6891"/>
    <w:rsid w:val="00DE7A0C"/>
    <w:rsid w:val="00DF1F90"/>
    <w:rsid w:val="00DF6A2D"/>
    <w:rsid w:val="00DF6EB5"/>
    <w:rsid w:val="00E1423B"/>
    <w:rsid w:val="00E15CDB"/>
    <w:rsid w:val="00E25B0E"/>
    <w:rsid w:val="00E3032B"/>
    <w:rsid w:val="00E3551D"/>
    <w:rsid w:val="00E40D09"/>
    <w:rsid w:val="00E63CBA"/>
    <w:rsid w:val="00E71153"/>
    <w:rsid w:val="00E756EA"/>
    <w:rsid w:val="00E8006F"/>
    <w:rsid w:val="00E83E0F"/>
    <w:rsid w:val="00E906A8"/>
    <w:rsid w:val="00EA05D9"/>
    <w:rsid w:val="00EA1AF5"/>
    <w:rsid w:val="00EA2774"/>
    <w:rsid w:val="00EA5DC9"/>
    <w:rsid w:val="00EB1F2A"/>
    <w:rsid w:val="00EC2827"/>
    <w:rsid w:val="00EC3953"/>
    <w:rsid w:val="00EC5422"/>
    <w:rsid w:val="00ED09FF"/>
    <w:rsid w:val="00ED0D1B"/>
    <w:rsid w:val="00ED0E41"/>
    <w:rsid w:val="00EE1989"/>
    <w:rsid w:val="00EF01C2"/>
    <w:rsid w:val="00EF0F0F"/>
    <w:rsid w:val="00EF720B"/>
    <w:rsid w:val="00EF7A43"/>
    <w:rsid w:val="00EF7CB6"/>
    <w:rsid w:val="00F0210B"/>
    <w:rsid w:val="00F070C6"/>
    <w:rsid w:val="00F13C76"/>
    <w:rsid w:val="00F20FF4"/>
    <w:rsid w:val="00F3166C"/>
    <w:rsid w:val="00F410FA"/>
    <w:rsid w:val="00F421BA"/>
    <w:rsid w:val="00F451DF"/>
    <w:rsid w:val="00F459F4"/>
    <w:rsid w:val="00F53DDB"/>
    <w:rsid w:val="00F547DF"/>
    <w:rsid w:val="00F76024"/>
    <w:rsid w:val="00F7714E"/>
    <w:rsid w:val="00F90284"/>
    <w:rsid w:val="00F9631C"/>
    <w:rsid w:val="00FA0847"/>
    <w:rsid w:val="00FA2EC7"/>
    <w:rsid w:val="00FA3135"/>
    <w:rsid w:val="00FB15F0"/>
    <w:rsid w:val="00FB1B76"/>
    <w:rsid w:val="00FB6BB2"/>
    <w:rsid w:val="00FB7C94"/>
    <w:rsid w:val="00FC564E"/>
    <w:rsid w:val="00FD03FB"/>
    <w:rsid w:val="00FE17BF"/>
    <w:rsid w:val="00FE749B"/>
    <w:rsid w:val="00FF1D45"/>
    <w:rsid w:val="00FF529B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175775D2"/>
  <w15:docId w15:val="{78224290-7C26-384A-99D7-0EF39AE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B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1B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C1"/>
  </w:style>
  <w:style w:type="paragraph" w:styleId="Footer">
    <w:name w:val="footer"/>
    <w:basedOn w:val="Normal"/>
    <w:link w:val="FooterChar"/>
    <w:uiPriority w:val="99"/>
    <w:unhideWhenUsed/>
    <w:rsid w:val="009F1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C1"/>
  </w:style>
  <w:style w:type="paragraph" w:styleId="ListParagraph">
    <w:name w:val="List Paragraph"/>
    <w:basedOn w:val="Normal"/>
    <w:uiPriority w:val="34"/>
    <w:qFormat/>
    <w:rsid w:val="0071192E"/>
    <w:pPr>
      <w:ind w:left="720"/>
      <w:contextualSpacing/>
    </w:pPr>
  </w:style>
  <w:style w:type="paragraph" w:styleId="NoSpacing">
    <w:name w:val="No Spacing"/>
    <w:uiPriority w:val="1"/>
    <w:qFormat/>
    <w:rsid w:val="00672528"/>
  </w:style>
  <w:style w:type="character" w:styleId="Hyperlink">
    <w:name w:val="Hyperlink"/>
    <w:basedOn w:val="DefaultParagraphFont"/>
    <w:uiPriority w:val="99"/>
    <w:semiHidden/>
    <w:unhideWhenUsed/>
    <w:rsid w:val="006D3D9B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F0210B"/>
  </w:style>
  <w:style w:type="paragraph" w:styleId="BalloonText">
    <w:name w:val="Balloon Text"/>
    <w:basedOn w:val="Normal"/>
    <w:link w:val="BalloonTextChar"/>
    <w:uiPriority w:val="99"/>
    <w:semiHidden/>
    <w:unhideWhenUsed/>
    <w:rsid w:val="00A84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0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65C9B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3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339D-D9FF-46EE-B354-7EDD0D9C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Rosado, Latonia</cp:lastModifiedBy>
  <cp:revision>3</cp:revision>
  <cp:lastPrinted>2022-06-03T15:08:00Z</cp:lastPrinted>
  <dcterms:created xsi:type="dcterms:W3CDTF">2022-11-21T21:26:00Z</dcterms:created>
  <dcterms:modified xsi:type="dcterms:W3CDTF">2022-12-02T16:49:00Z</dcterms:modified>
</cp:coreProperties>
</file>